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6372" w:firstLine="708"/>
        <w:rPr/>
      </w:pPr>
      <w:r>
        <w:rPr>
          <w:rFonts w:cs="Arial" w:ascii="Times New Roman" w:hAnsi="Times New Roman"/>
          <w:sz w:val="20"/>
          <w:szCs w:val="20"/>
        </w:rPr>
        <w:t xml:space="preserve">Załącznik nr </w:t>
      </w:r>
      <w:r>
        <w:rPr>
          <w:rFonts w:cs="Arial" w:ascii="Times New Roman" w:hAnsi="Times New Roman"/>
          <w:sz w:val="20"/>
          <w:szCs w:val="20"/>
        </w:rPr>
        <w:t>5</w:t>
      </w:r>
      <w:r>
        <w:rPr>
          <w:rFonts w:cs="Arial" w:ascii="Times New Roman" w:hAnsi="Times New Roman"/>
          <w:sz w:val="20"/>
          <w:szCs w:val="20"/>
        </w:rPr>
        <w:t xml:space="preserve"> do </w:t>
      </w:r>
      <w:r>
        <w:rPr>
          <w:rFonts w:cs="Arial" w:ascii="Times New Roman" w:hAnsi="Times New Roman"/>
          <w:sz w:val="20"/>
          <w:szCs w:val="20"/>
        </w:rPr>
        <w:t>SIWZ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bCs/>
          <w:sz w:val="20"/>
          <w:szCs w:val="20"/>
        </w:rPr>
      </w:pPr>
      <w:r>
        <w:rPr>
          <w:rFonts w:cs="Arial"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rFonts w:cs="Arial" w:ascii="Times New Roman" w:hAnsi="Times New Roman"/>
          <w:b/>
          <w:bCs/>
          <w:color w:val="000000"/>
          <w:sz w:val="20"/>
          <w:szCs w:val="20"/>
        </w:rPr>
        <w:t>WYKAZ OSÓB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cs="Arial" w:ascii="Times New Roman" w:hAnsi="Times New Roman"/>
          <w:sz w:val="20"/>
          <w:szCs w:val="20"/>
        </w:rPr>
        <w:t xml:space="preserve">Na potrzeby postępowania o udzielenie zamówienia publicznego pn. </w:t>
      </w:r>
      <w:r>
        <w:rPr>
          <w:rFonts w:cs="Arial" w:ascii="Times New Roman" w:hAnsi="Times New Roman"/>
          <w:bCs/>
          <w:i w:val="false"/>
          <w:iCs w:val="false"/>
          <w:sz w:val="20"/>
          <w:szCs w:val="20"/>
        </w:rPr>
        <w:t>„</w:t>
      </w:r>
      <w:r>
        <w:rPr>
          <w:rFonts w:cs="Arial" w:ascii="Times New Roman" w:hAnsi="Times New Roman"/>
          <w:b/>
          <w:bCs/>
          <w:i w:val="false"/>
          <w:iCs w:val="false"/>
          <w:sz w:val="20"/>
          <w:szCs w:val="20"/>
        </w:rPr>
        <w:t>Usługa zorganizowania w latach 2018 i 2019 wyjazdów rekreacyjnych i turystycznych na rzecz uczniów z Zespołu Szkół Specjalnych w Strzegomiu, w ramach projektu „Nowoczesna edukacja w szkołach specjalnych powiatu świdnickiego”, w podziale na zadania:”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Zadanie 1 - Wyjazd na kręgle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Zadanie 2 - Wyjazd na basen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>Zadanie 3 - Wycieczki do kina, muzeum, teatru i opery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bCs/>
          <w:sz w:val="22"/>
          <w:szCs w:val="22"/>
        </w:rPr>
        <w:t xml:space="preserve">Zadanie 4 - Wycieczki turystyczno krajoznawcze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cs="Arial" w:ascii="Times New Roman" w:hAnsi="Times New Roman"/>
          <w:b/>
          <w:bCs/>
          <w:i w:val="false"/>
          <w:iCs w:val="false"/>
          <w:sz w:val="22"/>
          <w:szCs w:val="22"/>
        </w:rPr>
        <w:t>Zadanie 5 - Wyjazd dzieci na zieloną szkołę</w:t>
      </w:r>
    </w:p>
    <w:p>
      <w:pPr>
        <w:pStyle w:val="Normal"/>
        <w:spacing w:lineRule="auto" w:line="240" w:before="0" w:after="0"/>
        <w:contextualSpacing/>
        <w:jc w:val="both"/>
        <w:rPr>
          <w:rFonts w:cs="Calibri"/>
          <w:b/>
          <w:b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b/>
        </w:rPr>
        <w:t>WYKONAWCA ZAZNACZA, ZADANIE DLA KTÓREGO OBOWIĄZUJE ZŁOŻONY WYKAZ OSÓB*.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cs="Calibri" w:ascii="Times New Roman" w:hAnsi="Times New Roman"/>
          <w:b/>
        </w:rPr>
        <w:t>Zadanie: ………</w:t>
      </w:r>
    </w:p>
    <w:p>
      <w:pPr>
        <w:pStyle w:val="Normal"/>
        <w:spacing w:lineRule="auto" w:line="240" w:before="0" w:after="0"/>
        <w:contextualSpacing/>
        <w:jc w:val="both"/>
        <w:rPr>
          <w:rFonts w:cs="Calibri"/>
          <w:b/>
          <w:b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sz w:val="20"/>
          <w:szCs w:val="20"/>
        </w:rPr>
        <w:t>Oświadczamy, że wymieniona poniżej kadra posiada odpowiednie kwalifikacje zgodne z przedmiotem zamówienia.</w:t>
      </w:r>
    </w:p>
    <w:tbl>
      <w:tblPr>
        <w:tblW w:w="10349" w:type="dxa"/>
        <w:jc w:val="left"/>
        <w:tblInd w:w="-35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568"/>
        <w:gridCol w:w="1276"/>
        <w:gridCol w:w="1558"/>
        <w:gridCol w:w="2269"/>
        <w:gridCol w:w="2552"/>
        <w:gridCol w:w="2125"/>
      </w:tblGrid>
      <w:tr>
        <w:trPr>
          <w:trHeight w:val="1722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 xml:space="preserve">Wykształcenie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 xml:space="preserve">Doświadczenie w tym opis tytułów /wykaz ogółem szkoleń/warsztatów/szkół 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Doświadczenie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Dysponuję/ będę dysponował **(zasoby własne/zasoby innych podmiotów)</w:t>
            </w:r>
          </w:p>
        </w:tc>
      </w:tr>
      <w:tr>
        <w:trPr>
          <w:trHeight w:val="294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  <w:t>6</w:t>
            </w:r>
          </w:p>
        </w:tc>
      </w:tr>
      <w:tr>
        <w:trPr>
          <w:trHeight w:val="807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</w:tr>
      <w:tr>
        <w:trPr>
          <w:trHeight w:val="549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Gwka"/>
              <w:tabs>
                <w:tab w:val="left" w:pos="708" w:leader="none"/>
                <w:tab w:val="center" w:pos="4536" w:leader="none"/>
                <w:tab w:val="right" w:pos="9072" w:leader="none"/>
              </w:tabs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cs="Arial" w:ascii="Times New Roman" w:hAnsi="Times New Roman"/>
                <w:sz w:val="20"/>
                <w:szCs w:val="20"/>
              </w:rPr>
            </w:r>
          </w:p>
        </w:tc>
      </w:tr>
    </w:tbl>
    <w:p>
      <w:pPr>
        <w:pStyle w:val="Tretekstu"/>
        <w:ind w:left="72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ind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>*Wykonawca winien wskazać Zdanie na które składa niniejszy wykaz , w przypadku kilku Zadań niniejszy wykaz winien być sporządzony odrębnie dla każdego z Zadań</w:t>
      </w:r>
    </w:p>
    <w:p>
      <w:pPr>
        <w:pStyle w:val="Tretekstu"/>
        <w:ind w:hanging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**Uwaga – przy wpisie „będę dysponował” Wykonawca jest zobowiązany do dołączenia pisemnego zobowiązania innych podmiotów do udostępnienia osób zdolnych do wykonania zamówienia 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  <w:sz w:val="20"/>
          <w:szCs w:val="20"/>
        </w:rPr>
      </w:pPr>
      <w:r>
        <w:rPr>
          <w:rFonts w:cs="Arial" w:ascii="Times New Roman" w:hAnsi="Times New Roman"/>
          <w:bCs/>
          <w:i w:val="false"/>
          <w:iCs w:val="false"/>
          <w:sz w:val="20"/>
          <w:szCs w:val="20"/>
        </w:rPr>
        <w:t>Wykonawca na potwierdzenie kwalifikacji i doświadczenia osoby/osób winien unikać określeń nieprecyzyjnych. Zamawiający rozumie przez to konieczność numeratywnego wyliczenia kwalifikacji i doświadczenia tj. szczegółowego opisania np. wykształcenia, kwalifikacji i doświadczenia.</w:t>
      </w:r>
    </w:p>
    <w:p>
      <w:pPr>
        <w:pStyle w:val="Normal"/>
        <w:rPr>
          <w:rFonts w:ascii="Times New Roman" w:hAnsi="Times New Roman"/>
        </w:rPr>
      </w:pPr>
      <w:r>
        <w:rPr>
          <w:rFonts w:cs="Arial" w:ascii="Times New Roman" w:hAnsi="Times New Roman"/>
          <w:bCs/>
          <w:i/>
          <w:sz w:val="16"/>
          <w:szCs w:val="16"/>
        </w:rPr>
        <w:t xml:space="preserve">  </w:t>
      </w:r>
      <w:r>
        <w:rPr>
          <w:rFonts w:cs="Arial" w:ascii="Times New Roman" w:hAnsi="Times New Roman"/>
          <w:bCs/>
          <w:iCs/>
          <w:sz w:val="16"/>
          <w:szCs w:val="16"/>
        </w:rPr>
        <w:t xml:space="preserve">Miejscowość ................................. data ...................                   </w:t>
      </w:r>
    </w:p>
    <w:p>
      <w:pPr>
        <w:pStyle w:val="Normal"/>
        <w:spacing w:before="0" w:after="0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bCs/>
          <w:iCs/>
          <w:sz w:val="16"/>
          <w:szCs w:val="16"/>
        </w:rPr>
        <w:t xml:space="preserve">                                                               </w:t>
      </w:r>
      <w:r>
        <w:rPr>
          <w:rFonts w:cs="Arial" w:ascii="Times New Roman" w:hAnsi="Times New Roman"/>
          <w:bCs/>
          <w:iCs/>
          <w:sz w:val="16"/>
          <w:szCs w:val="16"/>
        </w:rPr>
        <w:t>.......................................................................</w:t>
      </w:r>
    </w:p>
    <w:p>
      <w:pPr>
        <w:pStyle w:val="BodyText2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cs="Arial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eastAsia="pl-PL"/>
        </w:rPr>
        <w:t>(podpis i pieczęć osób wskazanych w dokumencie uprawniającym do występowania w obrocie prawnym</w:t>
      </w:r>
      <w:r>
        <w:rPr>
          <w:rFonts w:cs="Arial" w:ascii="Times New Roman" w:hAnsi="Times New Roman"/>
          <w:b w:val="false"/>
          <w:bCs w:val="false"/>
          <w:i w:val="false"/>
          <w:iCs w:val="false"/>
          <w:color w:val="000000"/>
          <w:sz w:val="16"/>
          <w:szCs w:val="16"/>
          <w:lang w:val="pl-PL" w:eastAsia="pl-PL"/>
        </w:rPr>
        <w:t>)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rStyle w:val="Strong"/>
        <w:rFonts w:ascii="Tahoma" w:hAnsi="Tahoma" w:cs="Tahoma"/>
        <w:b w:val="false"/>
        <w:b w:val="false"/>
        <w:sz w:val="15"/>
        <w:szCs w:val="15"/>
        <w:highlight w:val="white"/>
      </w:rPr>
    </w:pP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>Powiat Świdnicki</w:t>
    </w:r>
    <w:r>
      <w:rPr>
        <w:rFonts w:cs="Tahoma" w:ascii="Tahoma" w:hAnsi="Tahoma"/>
        <w:sz w:val="27"/>
        <w:szCs w:val="27"/>
        <w:shd w:fill="FFFFFF" w:val="clear"/>
      </w:rPr>
      <w:br/>
    </w: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>58-100 Świdnica</w:t>
    </w:r>
    <w:r>
      <w:rPr>
        <w:rFonts w:cs="Tahoma" w:ascii="Tahoma" w:hAnsi="Tahoma"/>
        <w:bCs/>
        <w:sz w:val="15"/>
        <w:szCs w:val="15"/>
        <w:shd w:fill="FFFFFF" w:val="clear"/>
      </w:rPr>
      <w:t xml:space="preserve">, </w:t>
    </w: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>ul. Marii Skłodowskiej - Curie 7</w:t>
    </w:r>
  </w:p>
  <w:p>
    <w:pPr>
      <w:pStyle w:val="Stopka"/>
      <w:jc w:val="center"/>
      <w:rPr>
        <w:rStyle w:val="Xbe"/>
        <w:rFonts w:ascii="Tahoma" w:hAnsi="Tahoma" w:cs="Tahoma"/>
        <w:sz w:val="15"/>
        <w:szCs w:val="15"/>
        <w:highlight w:val="white"/>
      </w:rPr>
    </w:pP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>BIURO PROJEKTU:</w:t>
    </w:r>
    <w:r>
      <w:rPr>
        <w:rFonts w:cs="Tahoma" w:ascii="Tahoma" w:hAnsi="Tahoma"/>
        <w:sz w:val="15"/>
        <w:szCs w:val="15"/>
        <w:shd w:fill="FFFFFF" w:val="clear"/>
      </w:rPr>
      <w:br/>
    </w: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>58-100 Świdnica</w:t>
    </w:r>
    <w:r>
      <w:rPr>
        <w:rFonts w:cs="Tahoma" w:ascii="Tahoma" w:hAnsi="Tahoma"/>
        <w:bCs/>
        <w:sz w:val="15"/>
        <w:szCs w:val="15"/>
        <w:shd w:fill="FFFFFF" w:val="clear"/>
      </w:rPr>
      <w:br/>
    </w:r>
    <w:r>
      <w:rPr>
        <w:rStyle w:val="Strong"/>
        <w:rFonts w:cs="Tahoma" w:ascii="Tahoma" w:hAnsi="Tahoma"/>
        <w:b w:val="false"/>
        <w:sz w:val="15"/>
        <w:szCs w:val="15"/>
        <w:shd w:fill="FFFFFF" w:val="clear"/>
      </w:rPr>
      <w:t xml:space="preserve">ul. </w:t>
    </w:r>
    <w:r>
      <w:rPr>
        <w:rStyle w:val="Xbe"/>
        <w:rFonts w:cs="Tahoma" w:ascii="Tahoma" w:hAnsi="Tahoma"/>
        <w:sz w:val="15"/>
        <w:szCs w:val="15"/>
        <w:shd w:fill="FFFFFF" w:val="clear"/>
      </w:rPr>
      <w:t>Rotmistrza Witolda Pileckiego 3</w:t>
    </w:r>
  </w:p>
  <w:p>
    <w:pPr>
      <w:pStyle w:val="Stopka"/>
      <w:jc w:val="center"/>
      <w:rPr/>
    </w:pPr>
    <w:hyperlink r:id="rId1">
      <w:r>
        <w:rPr>
          <w:rStyle w:val="Czeinternetowe"/>
          <w:rFonts w:cs="Tahoma" w:ascii="Tahoma" w:hAnsi="Tahoma"/>
          <w:bCs/>
          <w:color w:val="00000A"/>
          <w:sz w:val="15"/>
          <w:szCs w:val="15"/>
          <w:highlight w:val="white"/>
        </w:rPr>
        <w:t>www.niepelnosprawni.swidnica.pl</w:t>
      </w:r>
    </w:hyperlink>
    <w:r>
      <w:rPr>
        <w:rFonts w:cs="Tahoma" w:ascii="Tahoma" w:hAnsi="Tahoma"/>
        <w:sz w:val="15"/>
        <w:szCs w:val="15"/>
      </w:rPr>
      <w:t xml:space="preserve">; </w:t>
    </w:r>
    <w:hyperlink r:id="rId2">
      <w:r>
        <w:rPr>
          <w:rStyle w:val="Czeinternetowe"/>
          <w:rFonts w:cs="Tahoma" w:ascii="Tahoma" w:hAnsi="Tahoma"/>
          <w:bCs/>
          <w:color w:val="00000A"/>
          <w:sz w:val="15"/>
          <w:szCs w:val="15"/>
          <w:highlight w:val="white"/>
        </w:rPr>
        <w:t>szkola@niepelnosprawni.swidnica.pl</w:t>
      </w:r>
    </w:hyperlink>
  </w:p>
  <w:p>
    <w:pPr>
      <w:pStyle w:val="Stopka"/>
      <w:jc w:val="center"/>
      <w:rPr>
        <w:rFonts w:ascii="Tahoma" w:hAnsi="Tahoma" w:cs="Tahoma"/>
        <w:sz w:val="15"/>
        <w:szCs w:val="15"/>
        <w:highlight w:val="white"/>
      </w:rPr>
    </w:pPr>
    <w:r>
      <w:rPr>
        <w:rFonts w:cs="Tahoma" w:ascii="Tahoma" w:hAnsi="Tahoma"/>
        <w:sz w:val="15"/>
        <w:szCs w:val="15"/>
      </w:rPr>
      <w:t>tel.</w:t>
    </w:r>
    <w:r>
      <w:rPr>
        <w:rFonts w:cs="Tahoma" w:ascii="Tahoma" w:hAnsi="Tahoma"/>
        <w:sz w:val="15"/>
        <w:szCs w:val="15"/>
        <w:shd w:fill="FFFFFF" w:val="clear"/>
      </w:rPr>
      <w:t xml:space="preserve"> 74 637 91 31</w:t>
    </w:r>
  </w:p>
  <w:p>
    <w:pPr>
      <w:pStyle w:val="Stopka"/>
      <w:jc w:val="center"/>
      <w:rPr>
        <w:rFonts w:ascii="Tahoma" w:hAnsi="Tahoma" w:cs="Tahoma"/>
        <w:sz w:val="15"/>
        <w:szCs w:val="15"/>
      </w:rPr>
    </w:pPr>
    <w:r>
      <w:rPr>
        <w:rFonts w:cs="Tahoma" w:ascii="Tahoma" w:hAnsi="Tahoma"/>
        <w:sz w:val="15"/>
        <w:szCs w:val="15"/>
      </w:rPr>
      <w:t>www.mapadotacji.pl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5273675" cy="523875"/>
          <wp:effectExtent l="0" t="0" r="0" b="0"/>
          <wp:docPr id="1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523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  <w:p>
    <w:pPr>
      <w:pStyle w:val="Gwka"/>
      <w:jc w:val="center"/>
      <w:rPr>
        <w:rFonts w:ascii="Arial" w:hAnsi="Arial" w:cs="Arial"/>
        <w:sz w:val="16"/>
      </w:rPr>
    </w:pPr>
    <w:r>
      <w:rPr>
        <w:rFonts w:cs="Arial" w:ascii="Arial" w:hAnsi="Arial"/>
        <w:sz w:val="16"/>
      </w:rPr>
      <w:t xml:space="preserve">Projekt </w:t>
    </w:r>
    <w:bookmarkStart w:id="0" w:name="_Hlk502131974"/>
    <w:bookmarkStart w:id="1" w:name="_Hlk502131973"/>
    <w:r>
      <w:rPr>
        <w:rFonts w:cs="Arial" w:ascii="Arial" w:hAnsi="Arial"/>
        <w:sz w:val="16"/>
      </w:rPr>
      <w:t xml:space="preserve">nr </w:t>
    </w:r>
    <w:bookmarkStart w:id="2" w:name="_Hlk502130372"/>
    <w:bookmarkStart w:id="3" w:name="_Hlk502130952"/>
    <w:r>
      <w:rPr>
        <w:rFonts w:cs="Arial" w:ascii="Arial" w:hAnsi="Arial"/>
        <w:sz w:val="16"/>
      </w:rPr>
      <w:t>RPDS.10.02.04-02-0017/17</w:t>
    </w:r>
    <w:bookmarkStart w:id="4" w:name="_GoBack"/>
    <w:bookmarkEnd w:id="2"/>
    <w:bookmarkEnd w:id="3"/>
    <w:bookmarkEnd w:id="4"/>
    <w:r>
      <w:rPr>
        <w:rFonts w:cs="Arial" w:ascii="Arial" w:hAnsi="Arial"/>
        <w:sz w:val="16"/>
      </w:rPr>
      <w:t>pn. „Nowoczesna edukacja w szkołach specjalnych powiatu świdnickiego”</w:t>
    </w:r>
  </w:p>
  <w:p>
    <w:pPr>
      <w:pStyle w:val="Gwka"/>
      <w:jc w:val="center"/>
      <w:rPr>
        <w:rFonts w:ascii="Arial" w:hAnsi="Arial" w:cs="Arial"/>
        <w:sz w:val="16"/>
      </w:rPr>
    </w:pPr>
    <w:bookmarkStart w:id="5" w:name="_Hlk502138108"/>
    <w:bookmarkStart w:id="6" w:name="_Hlk502138107"/>
    <w:bookmarkEnd w:id="0"/>
    <w:bookmarkEnd w:id="1"/>
    <w:bookmarkEnd w:id="5"/>
    <w:bookmarkEnd w:id="6"/>
    <w:r>
      <w:rPr>
        <w:rFonts w:cs="Arial" w:ascii="Arial" w:hAnsi="Arial"/>
        <w:sz w:val="16"/>
      </w:rPr>
      <w:t>realizowany w ramach Osi Priorytetowej 10 Edukacja,  Działania 10.2. Zapewnienie równego dostępu do wysokiej jakości edukacji podstawowej, gimnazjalnej i ponadgimnazjalnej, Poddziałania 10.2.4 Zapewnienie równego dostępu do wysokiej jakości edukacji podstawowej, gimnazjalnej i ponadgimnazjalnej- ZIT AW, Regionalnego Programu Operacyjnego Województwa Dolnośląskiego na lata 2014 – 2020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44c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ee66b1"/>
    <w:pPr>
      <w:keepNext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agwek2">
    <w:name w:val="Heading 2"/>
    <w:basedOn w:val="Normal"/>
    <w:link w:val="Nagwek2Znak"/>
    <w:qFormat/>
    <w:rsid w:val="00ee66b1"/>
    <w:pPr>
      <w:keepNext/>
      <w:spacing w:lineRule="auto" w:line="240" w:before="0" w:after="0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be2d4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be2d4a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e2d4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36c55"/>
    <w:rPr>
      <w:b/>
      <w:bCs/>
    </w:rPr>
  </w:style>
  <w:style w:type="character" w:styleId="Xdb" w:customStyle="1">
    <w:name w:val="_xdb"/>
    <w:basedOn w:val="DefaultParagraphFont"/>
    <w:qFormat/>
    <w:rsid w:val="00136c55"/>
    <w:rPr/>
  </w:style>
  <w:style w:type="character" w:styleId="Xbe" w:customStyle="1">
    <w:name w:val="_xbe"/>
    <w:basedOn w:val="DefaultParagraphFont"/>
    <w:qFormat/>
    <w:rsid w:val="00136c55"/>
    <w:rPr/>
  </w:style>
  <w:style w:type="character" w:styleId="Czeinternetowe">
    <w:name w:val="Łącze internetowe"/>
    <w:basedOn w:val="DefaultParagraphFont"/>
    <w:uiPriority w:val="99"/>
    <w:unhideWhenUsed/>
    <w:rsid w:val="00136c55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qFormat/>
    <w:rsid w:val="00ee66b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Nagwek2Znak" w:customStyle="1">
    <w:name w:val="Nagłówek 2 Znak"/>
    <w:basedOn w:val="DefaultParagraphFont"/>
    <w:link w:val="Nagwek2"/>
    <w:qFormat/>
    <w:rsid w:val="00ee66b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c060c"/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qFormat/>
    <w:rsid w:val="00ec060c"/>
    <w:rPr>
      <w:vertAlign w:val="superscript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060097"/>
    <w:rPr>
      <w:color w:val="808080"/>
      <w:shd w:fill="E6E6E6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c467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c467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c467f"/>
    <w:rPr>
      <w:b/>
      <w:bCs/>
      <w:sz w:val="20"/>
      <w:szCs w:val="20"/>
    </w:rPr>
  </w:style>
  <w:style w:type="character" w:styleId="Mntext" w:customStyle="1">
    <w:name w:val="mntext"/>
    <w:basedOn w:val="DefaultParagraphFont"/>
    <w:qFormat/>
    <w:rsid w:val="00803455"/>
    <w:rPr/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a24426"/>
    <w:rPr>
      <w:rFonts w:ascii="Calibri" w:hAnsi="Calibri" w:eastAsia="Calibri" w:cs="Times New Roman"/>
      <w:sz w:val="16"/>
      <w:szCs w:val="16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  <w:b/>
      <w:color w:val="000000"/>
      <w:sz w:val="22"/>
    </w:rPr>
  </w:style>
  <w:style w:type="character" w:styleId="ListLabel5">
    <w:name w:val="ListLabel 5"/>
    <w:qFormat/>
    <w:rPr>
      <w:rFonts w:eastAsia="Times New Roman" w:cs="Times New Roman"/>
      <w:b/>
      <w:sz w:val="22"/>
    </w:rPr>
  </w:style>
  <w:style w:type="character" w:styleId="ListLabel6">
    <w:name w:val="ListLabel 6"/>
    <w:qFormat/>
    <w:rPr>
      <w:rFonts w:eastAsia="" w:cs="Verdana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" w:cs="Verdana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Times New Roman" w:cs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">
    <w:name w:val="Header"/>
    <w:basedOn w:val="Normal"/>
    <w:link w:val="NagwekZnak"/>
    <w:uiPriority w:val="99"/>
    <w:unhideWhenUsed/>
    <w:rsid w:val="00be2d4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e2d4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e2d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ee66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otnotetext">
    <w:name w:val="footnote text"/>
    <w:basedOn w:val="Normal"/>
    <w:link w:val="TekstprzypisudolnegoZnak"/>
    <w:uiPriority w:val="99"/>
    <w:semiHidden/>
    <w:qFormat/>
    <w:rsid w:val="00ec060c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8d050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c467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c467f"/>
    <w:pPr/>
    <w:rPr>
      <w:b/>
      <w:bCs/>
    </w:rPr>
  </w:style>
  <w:style w:type="paragraph" w:styleId="Zawartotabeli" w:customStyle="1">
    <w:name w:val="Zawartość tabeli"/>
    <w:basedOn w:val="Normal"/>
    <w:qFormat/>
    <w:rsid w:val="00a61b40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Arial Unicode MS" w:cs="Times New Roman"/>
      <w:sz w:val="24"/>
      <w:szCs w:val="24"/>
      <w:lang w:eastAsia="ar-SA"/>
    </w:rPr>
  </w:style>
  <w:style w:type="paragraph" w:styleId="BodyText3">
    <w:name w:val="Body Text 3"/>
    <w:basedOn w:val="Normal"/>
    <w:link w:val="Tekstpodstawowy3Znak"/>
    <w:uiPriority w:val="99"/>
    <w:unhideWhenUsed/>
    <w:qFormat/>
    <w:rsid w:val="00a24426"/>
    <w:pPr>
      <w:spacing w:before="0" w:after="120"/>
    </w:pPr>
    <w:rPr>
      <w:rFonts w:ascii="Calibri" w:hAnsi="Calibri" w:eastAsia="Calibri" w:cs="Times New Roman"/>
      <w:sz w:val="16"/>
      <w:szCs w:val="16"/>
      <w:lang w:eastAsia="en-US"/>
    </w:rPr>
  </w:style>
  <w:style w:type="paragraph" w:styleId="BodyText2">
    <w:name w:val="Body Text 2"/>
    <w:basedOn w:val="Normal"/>
    <w:qFormat/>
    <w:pPr>
      <w:spacing w:lineRule="auto" w:line="240" w:before="0" w:after="120"/>
      <w:jc w:val="both"/>
    </w:pPr>
    <w:rPr>
      <w:rFonts w:ascii="Times New Roman" w:hAnsi="Times New Roman" w:eastAsia="Times New Roman" w:cs="Times New Roman"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c0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ec060c"/>
    <w:pPr>
      <w:spacing w:after="0" w:line="240" w:lineRule="auto"/>
    </w:pPr>
    <w:rPr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niepelnosprawni.swidnica.pl/" TargetMode="External"/><Relationship Id="rId2" Type="http://schemas.openxmlformats.org/officeDocument/2006/relationships/hyperlink" Target="mailto:szkola@niepelnosprawni.swidnica.pl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4375-E5C0-4857-BB4F-1767C606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LibreOffice/5.1.6.2$Linux_X86_64 LibreOffice_project/10m0$Build-2</Application>
  <Pages>2</Pages>
  <Words>308</Words>
  <Characters>2219</Characters>
  <CharactersWithSpaces>2582</CharactersWithSpaces>
  <Paragraphs>37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2018-02-14T10:44:00Z</dcterms:created>
  <dc:creator>Lenovo</dc:creator>
  <dc:description/>
  <dc:language>pl-PL</dc:language>
  <cp:lastModifiedBy/>
  <dcterms:modified xsi:type="dcterms:W3CDTF">2018-03-11T22:55:12Z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